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94" w:rsidRPr="00A607B7" w:rsidRDefault="00516E94" w:rsidP="00516E94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607B7">
        <w:rPr>
          <w:rFonts w:ascii="Times New Roman" w:hAnsi="Times New Roman"/>
          <w:b/>
          <w:bCs/>
          <w:color w:val="FF0000"/>
          <w:sz w:val="28"/>
          <w:szCs w:val="28"/>
        </w:rPr>
        <w:t>Круги влияния</w:t>
      </w:r>
    </w:p>
    <w:p w:rsidR="00516E94" w:rsidRPr="00A607B7" w:rsidRDefault="00516E94" w:rsidP="00516E94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607B7">
        <w:rPr>
          <w:rFonts w:ascii="Times New Roman" w:hAnsi="Times New Roman"/>
          <w:b/>
          <w:bCs/>
          <w:color w:val="FF0000"/>
          <w:sz w:val="28"/>
          <w:szCs w:val="28"/>
        </w:rPr>
        <w:t>( 10 класс)</w:t>
      </w:r>
    </w:p>
    <w:p w:rsidR="00516E94" w:rsidRPr="00273E15" w:rsidRDefault="00516E94" w:rsidP="00516E94">
      <w:pPr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273E15">
        <w:rPr>
          <w:rFonts w:ascii="Times New Roman" w:hAnsi="Times New Roman"/>
          <w:sz w:val="28"/>
          <w:szCs w:val="28"/>
        </w:rPr>
        <w:t>сформировать представление учащихся о том. Что влияет на характер человека, заложить основы для формирования основ развития самостоятельности; обозначить значение потребностей и потенциала человека</w:t>
      </w:r>
    </w:p>
    <w:p w:rsidR="00516E94" w:rsidRPr="00273E15" w:rsidRDefault="00516E94" w:rsidP="00516E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6E94" w:rsidRPr="00273E15" w:rsidRDefault="00516E94" w:rsidP="00516E94">
      <w:pPr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b/>
          <w:bCs/>
          <w:sz w:val="28"/>
          <w:szCs w:val="28"/>
        </w:rPr>
        <w:t>Форма:</w:t>
      </w:r>
      <w:r w:rsidRPr="00273E15">
        <w:rPr>
          <w:rFonts w:ascii="Times New Roman" w:hAnsi="Times New Roman"/>
          <w:sz w:val="28"/>
          <w:szCs w:val="28"/>
        </w:rPr>
        <w:t xml:space="preserve"> диалог с элементами тренинга</w:t>
      </w:r>
    </w:p>
    <w:p w:rsidR="00516E94" w:rsidRPr="00273E15" w:rsidRDefault="00516E94" w:rsidP="00516E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6E94" w:rsidRPr="00273E15" w:rsidRDefault="00516E94" w:rsidP="00516E94">
      <w:pPr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b/>
          <w:bCs/>
          <w:sz w:val="28"/>
          <w:szCs w:val="28"/>
        </w:rPr>
        <w:t>Информация к размышлению</w:t>
      </w:r>
      <w:r w:rsidRPr="00273E15">
        <w:rPr>
          <w:rFonts w:ascii="Times New Roman" w:hAnsi="Times New Roman"/>
          <w:sz w:val="28"/>
          <w:szCs w:val="28"/>
        </w:rPr>
        <w:t xml:space="preserve">: Избегайте тех, кто стремится подорвать вашу веру в себя </w:t>
      </w:r>
    </w:p>
    <w:p w:rsidR="00516E94" w:rsidRPr="00273E15" w:rsidRDefault="00516E94" w:rsidP="00516E9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sz w:val="28"/>
          <w:szCs w:val="28"/>
        </w:rPr>
        <w:t>Марк Твен</w:t>
      </w:r>
    </w:p>
    <w:p w:rsidR="00516E94" w:rsidRPr="00AC4FBE" w:rsidRDefault="00516E94" w:rsidP="00516E94">
      <w:pPr>
        <w:rPr>
          <w:rFonts w:ascii="Times New Roman" w:hAnsi="Times New Roman"/>
          <w:sz w:val="24"/>
          <w:szCs w:val="24"/>
        </w:rPr>
      </w:pPr>
    </w:p>
    <w:p w:rsidR="00516E94" w:rsidRPr="00273E15" w:rsidRDefault="00516E94" w:rsidP="00516E9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3E15">
        <w:rPr>
          <w:rFonts w:ascii="Times New Roman" w:hAnsi="Times New Roman"/>
          <w:b/>
          <w:bCs/>
          <w:color w:val="000000"/>
          <w:sz w:val="28"/>
          <w:szCs w:val="28"/>
        </w:rPr>
        <w:t>Ход классного часа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Вводное слово: На нас влияют разные люди: реальные люди, герои фильмов, эстрадные звёзды, спортивные кумиры, политические деятели. Кто - то ближе, кто - то дальше от нас во времени, пространстве. Но главное, чтобы ты знал, где твое поведение, твое желание, а где кем - то запрограммированное, плохие люди до добра не доведут, а хорошие сделают тебя бессильным, если ты будешь всегда рассчитывать только на них. 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273E15">
        <w:rPr>
          <w:rFonts w:ascii="Times New Roman" w:hAnsi="Times New Roman"/>
          <w:b/>
          <w:bCs/>
          <w:color w:val="000000"/>
          <w:sz w:val="28"/>
          <w:szCs w:val="28"/>
        </w:rPr>
        <w:t>Задание № 1 Я и другие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Попробуй сравнить себя с хорошо знакомым человеком. Это может быть твой близкий друг или подруга. Найди различия: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i/>
          <w:iCs/>
          <w:color w:val="000000"/>
          <w:sz w:val="28"/>
          <w:szCs w:val="28"/>
        </w:rPr>
        <w:t xml:space="preserve">-  </w:t>
      </w:r>
      <w:r w:rsidRPr="00273E15">
        <w:rPr>
          <w:rFonts w:ascii="Times New Roman" w:hAnsi="Times New Roman"/>
          <w:color w:val="000000"/>
          <w:sz w:val="28"/>
          <w:szCs w:val="28"/>
        </w:rPr>
        <w:t>Во внешности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i/>
          <w:iCs/>
          <w:color w:val="000000"/>
          <w:sz w:val="28"/>
          <w:szCs w:val="28"/>
        </w:rPr>
        <w:t xml:space="preserve">-  </w:t>
      </w:r>
      <w:r w:rsidRPr="00273E15">
        <w:rPr>
          <w:rFonts w:ascii="Times New Roman" w:hAnsi="Times New Roman"/>
          <w:color w:val="000000"/>
          <w:sz w:val="28"/>
          <w:szCs w:val="28"/>
        </w:rPr>
        <w:t>В стиле одежды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73E15">
        <w:rPr>
          <w:rFonts w:ascii="Times New Roman" w:hAnsi="Times New Roman"/>
          <w:color w:val="000000"/>
          <w:sz w:val="28"/>
          <w:szCs w:val="28"/>
        </w:rPr>
        <w:t>В чертах характера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i/>
          <w:iCs/>
          <w:color w:val="000000"/>
          <w:sz w:val="28"/>
          <w:szCs w:val="28"/>
        </w:rPr>
        <w:t xml:space="preserve">-  </w:t>
      </w:r>
      <w:r w:rsidRPr="00273E15">
        <w:rPr>
          <w:rFonts w:ascii="Times New Roman" w:hAnsi="Times New Roman"/>
          <w:color w:val="000000"/>
          <w:sz w:val="28"/>
          <w:szCs w:val="28"/>
        </w:rPr>
        <w:t>В манере разговаривать с людьми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i/>
          <w:iCs/>
          <w:color w:val="000000"/>
          <w:sz w:val="28"/>
          <w:szCs w:val="28"/>
        </w:rPr>
        <w:t xml:space="preserve">-  </w:t>
      </w:r>
      <w:r w:rsidRPr="00273E15">
        <w:rPr>
          <w:rFonts w:ascii="Times New Roman" w:hAnsi="Times New Roman"/>
          <w:color w:val="000000"/>
          <w:sz w:val="28"/>
          <w:szCs w:val="28"/>
        </w:rPr>
        <w:t>В отношении к учебе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i/>
          <w:iCs/>
          <w:color w:val="000000"/>
          <w:sz w:val="28"/>
          <w:szCs w:val="28"/>
        </w:rPr>
        <w:t xml:space="preserve">-  </w:t>
      </w:r>
      <w:r w:rsidRPr="00273E15">
        <w:rPr>
          <w:rFonts w:ascii="Times New Roman" w:hAnsi="Times New Roman"/>
          <w:color w:val="000000"/>
          <w:sz w:val="28"/>
          <w:szCs w:val="28"/>
        </w:rPr>
        <w:t>В оформлении комнаты, квартиры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В вашем возрасте нужно научиться принимать решения, совершать самостоятельные поступки и нести за них ответственность. Поступок делает человека. Поэтому ответь на вопрос: Что ты делаешь из того, что тебя не заставляют, для собственной пользы?</w:t>
      </w:r>
    </w:p>
    <w:p w:rsidR="00516E94" w:rsidRPr="00273E15" w:rsidRDefault="00516E94" w:rsidP="00516E9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Задание № 2 Круги влияния</w:t>
      </w:r>
    </w:p>
    <w:p w:rsidR="00516E94" w:rsidRPr="00273E15" w:rsidRDefault="00516E94" w:rsidP="00516E94">
      <w:pPr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Определи, что на тебя влияет больше всего, а что меньше. И заполни эту схему.</w:t>
      </w:r>
    </w:p>
    <w:p w:rsidR="00516E94" w:rsidRPr="00273E15" w:rsidRDefault="00516E94" w:rsidP="00516E94">
      <w:pPr>
        <w:rPr>
          <w:rFonts w:ascii="Times New Roman" w:hAnsi="Times New Roman"/>
          <w:color w:val="000000"/>
          <w:sz w:val="28"/>
          <w:szCs w:val="28"/>
        </w:rPr>
      </w:pPr>
    </w:p>
    <w:p w:rsidR="00516E94" w:rsidRPr="00273E15" w:rsidRDefault="00516E94" w:rsidP="00516E94">
      <w:pPr>
        <w:rPr>
          <w:rFonts w:ascii="Times New Roman" w:hAnsi="Times New Roman"/>
          <w:color w:val="000000"/>
          <w:sz w:val="28"/>
          <w:szCs w:val="28"/>
        </w:rPr>
      </w:pPr>
    </w:p>
    <w:p w:rsidR="00516E94" w:rsidRPr="00AC4FBE" w:rsidRDefault="00516E94" w:rsidP="00516E94">
      <w:pPr>
        <w:rPr>
          <w:rFonts w:ascii="Times New Roman" w:hAnsi="Times New Roman"/>
          <w:sz w:val="24"/>
          <w:szCs w:val="24"/>
        </w:rPr>
      </w:pPr>
    </w:p>
    <w:p w:rsidR="00516E94" w:rsidRPr="00AC4FBE" w:rsidRDefault="00516E94" w:rsidP="00516E94">
      <w:pPr>
        <w:rPr>
          <w:rFonts w:ascii="Times New Roman" w:hAnsi="Times New Roman"/>
          <w:sz w:val="24"/>
          <w:szCs w:val="24"/>
        </w:rPr>
      </w:pPr>
      <w:r w:rsidRPr="00AC4FBE">
        <w:rPr>
          <w:rFonts w:ascii="Times New Roman" w:hAnsi="Times New Roman"/>
          <w:b/>
          <w:bCs/>
          <w:color w:val="000000"/>
          <w:sz w:val="24"/>
          <w:szCs w:val="24"/>
        </w:rPr>
      </w:r>
      <w:r w:rsidRPr="00AC4FBE">
        <w:rPr>
          <w:rFonts w:ascii="Times New Roman" w:hAnsi="Times New Roman"/>
          <w:b/>
          <w:bCs/>
          <w:color w:val="000000"/>
          <w:sz w:val="24"/>
          <w:szCs w:val="24"/>
        </w:rPr>
        <w:pict>
          <v:group id="_x0000_s1026" editas="canvas" style="width:467.95pt;height:297.05pt;mso-position-horizontal-relative:char;mso-position-vertical-relative:line" coordorigin="2231,926" coordsize="6685,41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1;top:926;width:6685;height:4194" o:preferrelative="f">
              <v:fill o:detectmouseclick="t"/>
              <v:path o:extrusionok="t" o:connecttype="none"/>
            </v:shape>
            <v:oval id="_x0000_s1028" style="position:absolute;left:2488;top:1053;width:1543;height:1525"/>
            <v:oval id="_x0000_s1029" style="position:absolute;left:4031;top:2197;width:1542;height:1524"/>
            <v:oval id="_x0000_s1030" style="position:absolute;left:5574;top:1053;width:1543;height:1526"/>
            <v:oval id="_x0000_s1031" style="position:absolute;left:2488;top:3340;width:1542;height:1526"/>
            <v:oval id="_x0000_s1032" style="position:absolute;left:5702;top:3594;width:1543;height:1526"/>
            <v:oval id="_x0000_s1033" style="position:absolute;left:7245;top:1434;width:1540;height:1526"/>
            <v:oval id="_x0000_s1034" style="position:absolute;left:7374;top:3340;width:1542;height:152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617;top:1307;width:1028;height:890" stroked="f">
              <v:textbox style="mso-next-textbox:#_x0000_s1035">
                <w:txbxContent>
                  <w:p w:rsidR="00516E94" w:rsidRDefault="00516E94" w:rsidP="00516E94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Не </w:t>
                    </w:r>
                  </w:p>
                  <w:p w:rsidR="00516E94" w:rsidRPr="00273E15" w:rsidRDefault="00516E94" w:rsidP="00516E94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влияет</w:t>
                    </w:r>
                  </w:p>
                  <w:p w:rsidR="00516E94" w:rsidRDefault="00516E94" w:rsidP="00516E9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516E94" w:rsidRDefault="00516E94" w:rsidP="00516E94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036" type="#_x0000_t202" style="position:absolute;left:5831;top:1307;width:1029;height:1017" stroked="f">
              <v:textbox style="mso-next-textbox:#_x0000_s1036">
                <w:txbxContent>
                  <w:p w:rsidR="00516E94" w:rsidRDefault="00516E94" w:rsidP="00516E94">
                    <w:pPr>
                      <w:jc w:val="center"/>
                    </w:pPr>
                  </w:p>
                  <w:p w:rsidR="00516E94" w:rsidRDefault="00516E94" w:rsidP="00516E94">
                    <w:pPr>
                      <w:jc w:val="center"/>
                    </w:pPr>
                    <w:r>
                      <w:t>Влияет</w:t>
                    </w:r>
                  </w:p>
                  <w:p w:rsidR="00516E94" w:rsidRDefault="00516E94" w:rsidP="00516E94">
                    <w:pPr>
                      <w:jc w:val="center"/>
                    </w:pPr>
                    <w:r>
                      <w:t>сильно</w:t>
                    </w:r>
                  </w:p>
                </w:txbxContent>
              </v:textbox>
            </v:shape>
            <v:shape id="_x0000_s1037" type="#_x0000_t202" style="position:absolute;left:7502;top:1688;width:1030;height:1018" stroked="f">
              <v:textbox style="mso-next-textbox:#_x0000_s1037">
                <w:txbxContent>
                  <w:p w:rsidR="00516E94" w:rsidRDefault="00516E94" w:rsidP="00516E94">
                    <w:pPr>
                      <w:jc w:val="center"/>
                    </w:pPr>
                  </w:p>
                  <w:p w:rsidR="00516E94" w:rsidRDefault="00516E94" w:rsidP="00516E94">
                    <w:pPr>
                      <w:jc w:val="center"/>
                    </w:pPr>
                    <w:r>
                      <w:t>Влияет</w:t>
                    </w:r>
                  </w:p>
                  <w:p w:rsidR="00516E94" w:rsidRDefault="00516E94" w:rsidP="00516E94">
                    <w:pPr>
                      <w:jc w:val="center"/>
                    </w:pPr>
                    <w:r>
                      <w:t>средне</w:t>
                    </w:r>
                  </w:p>
                </w:txbxContent>
              </v:textbox>
            </v:shape>
            <v:shape id="_x0000_s1038" type="#_x0000_t202" style="position:absolute;left:4288;top:2451;width:1029;height:1016" stroked="f">
              <v:textbox style="mso-next-textbox:#_x0000_s1038">
                <w:txbxContent>
                  <w:p w:rsidR="00516E94" w:rsidRDefault="00516E94" w:rsidP="00516E94">
                    <w:pPr>
                      <w:jc w:val="center"/>
                    </w:pPr>
                    <w:r>
                      <w:t>Влияет</w:t>
                    </w:r>
                  </w:p>
                  <w:p w:rsidR="00516E94" w:rsidRDefault="00516E94" w:rsidP="00516E94">
                    <w:pPr>
                      <w:jc w:val="center"/>
                    </w:pPr>
                    <w:r>
                      <w:t>очень редко</w:t>
                    </w:r>
                  </w:p>
                </w:txbxContent>
              </v:textbox>
            </v:shape>
            <v:shape id="_x0000_s1039" type="#_x0000_t202" style="position:absolute;left:2745;top:3594;width:1029;height:1017" stroked="f">
              <v:textbox style="mso-next-textbox:#_x0000_s1039">
                <w:txbxContent>
                  <w:p w:rsidR="00516E94" w:rsidRDefault="00516E94" w:rsidP="00516E94">
                    <w:pPr>
                      <w:jc w:val="center"/>
                    </w:pPr>
                    <w:r>
                      <w:t>Влияет очень сильно</w:t>
                    </w:r>
                  </w:p>
                </w:txbxContent>
              </v:textbox>
            </v:shape>
            <v:shape id="_x0000_s1040" type="#_x0000_t202" style="position:absolute;left:5960;top:3849;width:1028;height:1016" stroked="f">
              <v:textbox style="mso-next-textbox:#_x0000_s1040">
                <w:txbxContent>
                  <w:p w:rsidR="00516E94" w:rsidRDefault="00516E94" w:rsidP="00516E94">
                    <w:pPr>
                      <w:jc w:val="center"/>
                    </w:pPr>
                  </w:p>
                  <w:p w:rsidR="00516E94" w:rsidRDefault="00516E94" w:rsidP="00516E94">
                    <w:pPr>
                      <w:jc w:val="center"/>
                    </w:pPr>
                    <w:r>
                      <w:t>Влияет иногда</w:t>
                    </w:r>
                  </w:p>
                </w:txbxContent>
              </v:textbox>
            </v:shape>
            <v:shape id="_x0000_s1041" type="#_x0000_t202" style="position:absolute;left:7631;top:3721;width:1029;height:763" stroked="f">
              <v:textbox style="mso-next-textbox:#_x0000_s1041">
                <w:txbxContent>
                  <w:p w:rsidR="00516E94" w:rsidRDefault="00516E94" w:rsidP="00516E94">
                    <w:pPr>
                      <w:jc w:val="center"/>
                    </w:pPr>
                    <w:r>
                      <w:t>Влияет слабо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73E15">
        <w:rPr>
          <w:rFonts w:ascii="Times New Roman" w:hAnsi="Times New Roman"/>
          <w:b/>
          <w:bCs/>
          <w:color w:val="000000"/>
          <w:sz w:val="28"/>
          <w:szCs w:val="28"/>
        </w:rPr>
        <w:t>Задание № З.Проверьте,  каков ваш характер?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1.  Уважаете ли вы дружбу?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2.  Привлекает вас что - то новое?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3.  Предпочитаете ли вы старую одежду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новой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>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4.  Притворяетесь ли довольным безо всякой на то причины?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5.  Меняли ли вы в детстве более трех раз профессию, которую собирались выбрать?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6.  Теряете ли уверенность в себе, когда вам предстоит решить трудную задачу?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7.  Коллекционируете ли вы что - </w:t>
      </w:r>
      <w:proofErr w:type="spellStart"/>
      <w:r w:rsidRPr="00273E15">
        <w:rPr>
          <w:rFonts w:ascii="Times New Roman" w:hAnsi="Times New Roman"/>
          <w:color w:val="000000"/>
          <w:sz w:val="28"/>
          <w:szCs w:val="28"/>
        </w:rPr>
        <w:t>нибудь</w:t>
      </w:r>
      <w:proofErr w:type="spellEnd"/>
      <w:r w:rsidRPr="00273E15">
        <w:rPr>
          <w:rFonts w:ascii="Times New Roman" w:hAnsi="Times New Roman"/>
          <w:color w:val="000000"/>
          <w:sz w:val="28"/>
          <w:szCs w:val="28"/>
        </w:rPr>
        <w:t>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8.   Часто ли выменяете планы в последний момент?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Запишите себе по 1 очку, если вы ответили «да» на вопросы 1, 3,7 и столько же за ответы «нет» на вопросы 2,4,5, 6, 8. Подсчитайте набранные очки.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Свыше 6 очков</w:t>
      </w:r>
      <w:r w:rsidRPr="00273E15">
        <w:rPr>
          <w:rFonts w:ascii="Times New Roman" w:hAnsi="Times New Roman"/>
          <w:color w:val="000000"/>
          <w:sz w:val="28"/>
          <w:szCs w:val="28"/>
        </w:rPr>
        <w:t>: вы уверенный человек. Родителям, учителям, друзьям грех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жаловаться на вас. У вас легкий, хороший характер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3-6</w:t>
      </w:r>
      <w:r w:rsidRPr="00273E15">
        <w:rPr>
          <w:rFonts w:ascii="Times New Roman" w:hAnsi="Times New Roman"/>
          <w:color w:val="000000"/>
          <w:sz w:val="28"/>
          <w:szCs w:val="28"/>
        </w:rPr>
        <w:t>: ваш характер не назовёшь лёгким. Ваше хорошее настроение легко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превращается в плохое. А это не может отразиться на учебе, дружеских отношениях, взаимоотношениях в семье. Не забывайте,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что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 xml:space="preserve"> только проявляя настойчивость, вы будите преуспевать в жизни.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Менее 3</w:t>
      </w:r>
      <w:r w:rsidRPr="00273E15">
        <w:rPr>
          <w:rFonts w:ascii="Times New Roman" w:hAnsi="Times New Roman"/>
          <w:color w:val="000000"/>
          <w:sz w:val="28"/>
          <w:szCs w:val="28"/>
        </w:rPr>
        <w:t>: почему вы не верите в свои силы? Нужно больше доверять людям и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поискать себе друзей среди тех, кто вас окружает.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16E94" w:rsidRPr="00273E15" w:rsidRDefault="00516E94" w:rsidP="00516E9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Слово учителя: наши потребности играют огромную роль в нашей жизни. </w:t>
      </w:r>
      <w:r w:rsidRPr="00273E15">
        <w:rPr>
          <w:rFonts w:ascii="Times New Roman" w:hAnsi="Times New Roman"/>
          <w:color w:val="000000"/>
          <w:sz w:val="28"/>
          <w:szCs w:val="28"/>
        </w:rPr>
        <w:lastRenderedPageBreak/>
        <w:t>Именно они заводят нас в самые неожиданные места.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E15">
        <w:rPr>
          <w:rFonts w:ascii="Times New Roman" w:hAnsi="Times New Roman"/>
          <w:color w:val="000000"/>
          <w:sz w:val="28"/>
          <w:szCs w:val="28"/>
        </w:rPr>
        <w:t xml:space="preserve">Где - то может и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опасные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 xml:space="preserve">. Хочется того, хочется сего, а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отвечать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 xml:space="preserve"> кто будет? А знаете ли вы свои потребности?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73E15">
        <w:rPr>
          <w:rFonts w:ascii="Times New Roman" w:hAnsi="Times New Roman"/>
          <w:b/>
          <w:bCs/>
          <w:color w:val="000000"/>
          <w:sz w:val="28"/>
          <w:szCs w:val="28"/>
        </w:rPr>
        <w:t>Задание №4 Потребности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Вообрази себе, что у тебя ничего нет. Но вдруг появляется волшебник и говорит: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«Ну - </w:t>
      </w:r>
      <w:proofErr w:type="spellStart"/>
      <w:r w:rsidRPr="00273E15"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r w:rsidRPr="00273E15">
        <w:rPr>
          <w:rFonts w:ascii="Times New Roman" w:hAnsi="Times New Roman"/>
          <w:color w:val="000000"/>
          <w:sz w:val="28"/>
          <w:szCs w:val="28"/>
        </w:rPr>
        <w:t xml:space="preserve"> быстро загадывай три желания!»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Желание № 1________________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Желание №2_________________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Желание №3___________________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Написали? А теперь вчитайтесь в них и подумайте, не стыдно ли тебе за них, чувствуешь ли ты себя человеком разумным? Ты сейчас один на один с собой. Учёные делят все наши потребности на группы: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Физические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>: питание, одежда, жилище, самосохранение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- Социальные: общение, самоутверждение личности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73E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Интеллектуальные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>: получение знаний, саморазвитие, творчество, самореализация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Человек живет не ради живота своего, а вот ради чего, надо подумать. Что для тебя самое ценное в жизни?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Вт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 xml:space="preserve"> небольшой список, добавь в него то, что ценное для тебя. 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8"/>
        <w:gridCol w:w="2127"/>
        <w:gridCol w:w="2127"/>
        <w:gridCol w:w="2138"/>
        <w:gridCol w:w="1025"/>
      </w:tblGrid>
      <w:tr w:rsidR="00516E94" w:rsidRPr="00273E15" w:rsidTr="00F44BA3">
        <w:trPr>
          <w:trHeight w:val="596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Хорошее образование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Хорошая работа, карьера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Счастливая семья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Слава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Деньги, богатство</w:t>
            </w:r>
          </w:p>
        </w:tc>
      </w:tr>
      <w:tr w:rsidR="00516E94" w:rsidRPr="00273E15" w:rsidTr="00F44BA3">
        <w:trPr>
          <w:trHeight w:val="863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Дружба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Уважение и</w:t>
            </w:r>
          </w:p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восхищение</w:t>
            </w:r>
          </w:p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окружающих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Наука как познание нового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Хорошее здоровье</w:t>
            </w:r>
          </w:p>
        </w:tc>
      </w:tr>
      <w:tr w:rsidR="00516E94" w:rsidRPr="00273E15" w:rsidTr="00F44BA3">
        <w:trPr>
          <w:trHeight w:val="863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Вкусная пища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Красивая одежда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Власть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E94" w:rsidRPr="00273E15" w:rsidTr="00F44BA3">
        <w:trPr>
          <w:trHeight w:val="883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</w:t>
            </w:r>
          </w:p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жизни и природы</w:t>
            </w:r>
          </w:p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color w:val="000000"/>
                <w:sz w:val="28"/>
                <w:szCs w:val="28"/>
              </w:rPr>
              <w:t>на Земле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sz w:val="28"/>
                <w:szCs w:val="28"/>
              </w:rPr>
              <w:t>Гордость за страну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sz w:val="28"/>
                <w:szCs w:val="28"/>
              </w:rPr>
              <w:t xml:space="preserve">Влияние в обществе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E94" w:rsidRPr="00273E15" w:rsidRDefault="00516E94" w:rsidP="00F44B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5">
              <w:rPr>
                <w:rFonts w:ascii="Times New Roman" w:hAnsi="Times New Roman"/>
                <w:sz w:val="28"/>
                <w:szCs w:val="28"/>
              </w:rPr>
              <w:t xml:space="preserve">Благополучие </w:t>
            </w:r>
          </w:p>
        </w:tc>
      </w:tr>
    </w:tbl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73E15">
        <w:rPr>
          <w:rFonts w:ascii="Times New Roman" w:hAnsi="Times New Roman"/>
          <w:color w:val="000000"/>
          <w:sz w:val="28"/>
          <w:szCs w:val="28"/>
        </w:rPr>
        <w:t xml:space="preserve">Теперь выбери те, которые относятся к физическим потребностям, социальным, интеллектуальным. Пометь их каким - либо значком. Выбери 5 наиболее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важных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 xml:space="preserve"> для тебя, которые ты сможешь достичь сам. Пометь такие ценности для себя над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которыми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 xml:space="preserve"> ты не властен.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Вывод: поведение людей мотивируется целями. Для достижения их нужно приложить усилия. Иногда наступает конфликт между «ХОЧУ» и «НАДО». </w:t>
      </w:r>
      <w:r w:rsidRPr="00273E15">
        <w:rPr>
          <w:rFonts w:ascii="Times New Roman" w:hAnsi="Times New Roman"/>
          <w:color w:val="000000"/>
          <w:sz w:val="28"/>
          <w:szCs w:val="28"/>
        </w:rPr>
        <w:lastRenderedPageBreak/>
        <w:t xml:space="preserve">Об этом хорошо сказал А. С. Пушкин                                                                                                                       </w:t>
      </w:r>
    </w:p>
    <w:p w:rsidR="00516E94" w:rsidRPr="00273E15" w:rsidRDefault="00516E94" w:rsidP="00516E94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И живу я как – то странно</w:t>
      </w:r>
    </w:p>
    <w:p w:rsidR="00516E94" w:rsidRPr="00273E15" w:rsidRDefault="00516E94" w:rsidP="00516E94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И со </w:t>
      </w:r>
      <w:proofErr w:type="spellStart"/>
      <w:r w:rsidRPr="00273E15">
        <w:rPr>
          <w:rFonts w:ascii="Times New Roman" w:hAnsi="Times New Roman"/>
          <w:color w:val="000000"/>
          <w:sz w:val="28"/>
          <w:szCs w:val="28"/>
        </w:rPr>
        <w:t>счастием</w:t>
      </w:r>
      <w:proofErr w:type="spellEnd"/>
      <w:r w:rsidRPr="00273E15">
        <w:rPr>
          <w:rFonts w:ascii="Times New Roman" w:hAnsi="Times New Roman"/>
          <w:color w:val="000000"/>
          <w:sz w:val="28"/>
          <w:szCs w:val="28"/>
        </w:rPr>
        <w:t xml:space="preserve"> не в лад.</w:t>
      </w:r>
    </w:p>
    <w:p w:rsidR="00516E94" w:rsidRPr="00273E15" w:rsidRDefault="00516E94" w:rsidP="00516E94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И красивый я </w:t>
      </w:r>
      <w:proofErr w:type="gramStart"/>
      <w:r w:rsidRPr="00273E15">
        <w:rPr>
          <w:rFonts w:ascii="Times New Roman" w:hAnsi="Times New Roman"/>
          <w:color w:val="000000"/>
          <w:sz w:val="28"/>
          <w:szCs w:val="28"/>
        </w:rPr>
        <w:t>не кстати</w:t>
      </w:r>
      <w:proofErr w:type="gramEnd"/>
      <w:r w:rsidRPr="00273E15">
        <w:rPr>
          <w:rFonts w:ascii="Times New Roman" w:hAnsi="Times New Roman"/>
          <w:color w:val="000000"/>
          <w:sz w:val="28"/>
          <w:szCs w:val="28"/>
        </w:rPr>
        <w:t>,</w:t>
      </w:r>
    </w:p>
    <w:p w:rsidR="00516E94" w:rsidRPr="00273E15" w:rsidRDefault="00516E94" w:rsidP="00516E94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И умен я невпопад</w:t>
      </w: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16E94" w:rsidRPr="00273E15" w:rsidRDefault="00516E94" w:rsidP="00516E9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 xml:space="preserve">    А есть счастливчики, которые живут своей жизнью, в ладу с самими собой и</w:t>
      </w:r>
    </w:p>
    <w:p w:rsidR="00516E94" w:rsidRPr="00273E15" w:rsidRDefault="00516E94" w:rsidP="00516E9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73E15">
        <w:rPr>
          <w:rFonts w:ascii="Times New Roman" w:hAnsi="Times New Roman"/>
          <w:color w:val="000000"/>
          <w:sz w:val="28"/>
          <w:szCs w:val="28"/>
        </w:rPr>
        <w:t>окружающим. Везет же людям! Пусть повезёт и вам!</w:t>
      </w:r>
    </w:p>
    <w:p w:rsidR="00516E94" w:rsidRPr="00AC4FBE" w:rsidRDefault="00516E94" w:rsidP="00516E94">
      <w:pPr>
        <w:rPr>
          <w:rFonts w:ascii="Times New Roman" w:hAnsi="Times New Roman"/>
          <w:sz w:val="24"/>
          <w:szCs w:val="24"/>
        </w:rPr>
      </w:pP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516E94"/>
    <w:rsid w:val="00516E94"/>
    <w:rsid w:val="00755104"/>
    <w:rsid w:val="007D6FA5"/>
    <w:rsid w:val="00C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94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2009-12-21T12:51:00Z</dcterms:created>
  <dcterms:modified xsi:type="dcterms:W3CDTF">2009-12-21T12:53:00Z</dcterms:modified>
</cp:coreProperties>
</file>